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A3" w:rsidRPr="006335A3" w:rsidRDefault="006335A3" w:rsidP="006335A3">
      <w:pPr>
        <w:pStyle w:val="PrformatHTML"/>
        <w:jc w:val="center"/>
        <w:rPr>
          <w:rStyle w:val="y2iqfc"/>
          <w:b/>
          <w:bCs/>
          <w:sz w:val="36"/>
          <w:szCs w:val="36"/>
          <w:u w:val="single"/>
        </w:rPr>
      </w:pPr>
      <w:r w:rsidRPr="006335A3">
        <w:rPr>
          <w:rStyle w:val="y2iqfc"/>
          <w:b/>
          <w:bCs/>
          <w:sz w:val="36"/>
          <w:szCs w:val="36"/>
          <w:u w:val="single"/>
        </w:rPr>
        <w:t>The tourist expansion zones proposed for classification</w:t>
      </w:r>
    </w:p>
    <w:p w:rsidR="006335A3" w:rsidRPr="006335A3" w:rsidRDefault="006335A3" w:rsidP="006335A3">
      <w:pPr>
        <w:pStyle w:val="PrformatHTML"/>
        <w:jc w:val="center"/>
        <w:rPr>
          <w:b/>
          <w:bCs/>
          <w:sz w:val="36"/>
          <w:szCs w:val="36"/>
          <w:u w:val="single"/>
        </w:rPr>
      </w:pPr>
      <w:r w:rsidRPr="006335A3">
        <w:rPr>
          <w:rStyle w:val="y2iqfc"/>
          <w:b/>
          <w:bCs/>
          <w:sz w:val="36"/>
          <w:szCs w:val="36"/>
          <w:u w:val="single"/>
        </w:rPr>
        <w:t>in the wilaya of Mila</w:t>
      </w:r>
    </w:p>
    <w:p w:rsidR="006335A3" w:rsidRDefault="006335A3" w:rsidP="006335A3">
      <w:pPr>
        <w:pStyle w:val="PrformatHTML"/>
      </w:pPr>
      <w:r>
        <w:rPr>
          <w:rStyle w:val="y2iqfc"/>
        </w:rPr>
        <w:t>To classify the tourism expansion zones in the wilaya of Mila, a delimitation study for classification and declaration of eight tourism expansion zones was carried out.</w:t>
      </w:r>
    </w:p>
    <w:p w:rsidR="00E2186A" w:rsidRPr="006335A3" w:rsidRDefault="00E2186A" w:rsidP="006335A3">
      <w:pPr>
        <w:pStyle w:val="PrformatHTML"/>
        <w:rPr>
          <w:lang w:bidi="ar-DZ"/>
        </w:rPr>
      </w:pPr>
      <w:r w:rsidRPr="00E2186A">
        <w:rPr>
          <w:rFonts w:asciiTheme="majorBidi" w:hAnsiTheme="majorBidi" w:cstheme="majorBidi"/>
          <w:color w:val="202124"/>
          <w:sz w:val="36"/>
          <w:szCs w:val="36"/>
        </w:rPr>
        <w:t>.</w:t>
      </w:r>
      <w:r w:rsidR="006335A3" w:rsidRPr="006335A3">
        <w:rPr>
          <w:rStyle w:val="y2iqfc"/>
        </w:rPr>
        <w:t xml:space="preserve"> </w:t>
      </w:r>
      <w:r w:rsidR="006335A3">
        <w:rPr>
          <w:rStyle w:val="y2iqfc"/>
        </w:rPr>
        <w:t>The survey of the reserves of the national tourism agency is underway to classify these areas which are:</w:t>
      </w:r>
    </w:p>
    <w:p w:rsidR="00E2186A" w:rsidRPr="00E2186A" w:rsidRDefault="00E2186A" w:rsidP="00E2186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36"/>
          <w:szCs w:val="36"/>
        </w:rPr>
      </w:pPr>
      <w:r>
        <w:rPr>
          <w:rFonts w:asciiTheme="majorBidi" w:eastAsia="Times New Roman" w:hAnsiTheme="majorBidi" w:cstheme="majorBidi"/>
          <w:noProof/>
          <w:color w:val="202124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148590</wp:posOffset>
            </wp:positionV>
            <wp:extent cx="5763260" cy="6910070"/>
            <wp:effectExtent l="57150" t="38100" r="46990" b="24130"/>
            <wp:wrapSquare wrapText="bothSides"/>
            <wp:docPr id="5" name="Image 4" descr="Les_ZET_de_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_ZET_de_Mil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91007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 </w:t>
      </w:r>
    </w:p>
    <w:p w:rsidR="001F6919" w:rsidRDefault="001F6919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52093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E2186A">
        <w:rPr>
          <w:rFonts w:asciiTheme="majorBidi" w:hAnsiTheme="majorBidi" w:cstheme="majorBidi"/>
          <w:b/>
          <w:bCs/>
          <w:sz w:val="36"/>
          <w:szCs w:val="36"/>
        </w:rPr>
        <w:t xml:space="preserve">1-ZET Marechou </w:t>
      </w:r>
      <w:r w:rsidR="00F2518B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 w:rsidR="006335A3">
        <w:rPr>
          <w:rFonts w:asciiTheme="majorBidi" w:hAnsiTheme="majorBidi" w:cstheme="majorBidi"/>
          <w:b/>
          <w:bCs/>
          <w:sz w:val="36"/>
          <w:szCs w:val="36"/>
        </w:rPr>
        <w:t>of</w:t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t xml:space="preserve"> Mila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6335A3" w:rsidRDefault="006335A3" w:rsidP="006335A3">
      <w:pPr>
        <w:pStyle w:val="PrformatHTML"/>
        <w:rPr>
          <w:rStyle w:val="y2iqfc"/>
        </w:rPr>
      </w:pPr>
      <w:r>
        <w:rPr>
          <w:rStyle w:val="y2iqfc"/>
        </w:rPr>
        <w:t>Located south of the capital of wilaya</w:t>
      </w:r>
    </w:p>
    <w:p w:rsidR="006335A3" w:rsidRDefault="006335A3" w:rsidP="006335A3">
      <w:pPr>
        <w:pStyle w:val="PrformatHTML"/>
      </w:pPr>
      <w:r>
        <w:rPr>
          <w:rStyle w:val="y2iqfc"/>
        </w:rPr>
        <w:t xml:space="preserve"> Virgin land apart from the youth camp</w:t>
      </w:r>
    </w:p>
    <w:p w:rsidR="00E2186A" w:rsidRPr="00E2186A" w:rsidRDefault="006335A3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Area </w:t>
      </w:r>
      <w:r w:rsidR="00E2186A" w:rsidRPr="00E2186A">
        <w:rPr>
          <w:rFonts w:asciiTheme="majorBidi" w:hAnsiTheme="majorBidi" w:cstheme="majorBidi"/>
          <w:sz w:val="32"/>
          <w:szCs w:val="32"/>
        </w:rPr>
        <w:t xml:space="preserve">: </w:t>
      </w:r>
      <w:r w:rsidR="00E2186A">
        <w:rPr>
          <w:rFonts w:asciiTheme="majorBidi" w:hAnsiTheme="majorBidi" w:cstheme="majorBidi"/>
          <w:sz w:val="32"/>
          <w:szCs w:val="32"/>
          <w:lang w:bidi="ar-DZ"/>
        </w:rPr>
        <w:t xml:space="preserve">20 </w:t>
      </w:r>
      <w:r w:rsidR="00E2186A" w:rsidRPr="00E2186A">
        <w:rPr>
          <w:rFonts w:asciiTheme="majorBidi" w:hAnsiTheme="majorBidi" w:cstheme="majorBidi"/>
          <w:sz w:val="32"/>
          <w:szCs w:val="32"/>
        </w:rPr>
        <w:t xml:space="preserve">ha </w:t>
      </w:r>
    </w:p>
    <w:p w:rsidR="006335A3" w:rsidRDefault="00E2186A" w:rsidP="006335A3">
      <w:pPr>
        <w:pStyle w:val="PrformatHTML"/>
      </w:pPr>
      <w:r w:rsidRPr="00E2186A">
        <w:rPr>
          <w:rFonts w:asciiTheme="majorBidi" w:hAnsiTheme="majorBidi" w:cstheme="majorBidi"/>
          <w:b/>
          <w:bCs/>
          <w:sz w:val="32"/>
          <w:szCs w:val="32"/>
        </w:rPr>
        <w:t>Potentialit</w:t>
      </w:r>
      <w:r w:rsidR="006335A3">
        <w:rPr>
          <w:rFonts w:asciiTheme="majorBidi" w:hAnsiTheme="majorBidi" w:cstheme="majorBidi"/>
          <w:b/>
          <w:bCs/>
          <w:sz w:val="32"/>
          <w:szCs w:val="32"/>
        </w:rPr>
        <w:t>ies</w:t>
      </w:r>
      <w:r w:rsidRPr="00E2186A">
        <w:rPr>
          <w:rFonts w:asciiTheme="majorBidi" w:hAnsiTheme="majorBidi" w:cstheme="majorBidi"/>
          <w:sz w:val="32"/>
          <w:szCs w:val="32"/>
        </w:rPr>
        <w:t>:</w:t>
      </w:r>
      <w:r w:rsidR="00520938">
        <w:rPr>
          <w:rFonts w:asciiTheme="majorBidi" w:hAnsiTheme="majorBidi" w:cstheme="majorBidi"/>
          <w:sz w:val="32"/>
          <w:szCs w:val="32"/>
        </w:rPr>
        <w:t xml:space="preserve"> </w:t>
      </w:r>
      <w:r w:rsidR="006335A3">
        <w:rPr>
          <w:rStyle w:val="y2iqfc"/>
        </w:rPr>
        <w:t>Height, freshness, water and greenery</w:t>
      </w:r>
    </w:p>
    <w:p w:rsidR="006335A3" w:rsidRDefault="006335A3" w:rsidP="006335A3">
      <w:pPr>
        <w:pStyle w:val="PrformatHTML"/>
      </w:pPr>
      <w:r w:rsidRPr="006335A3">
        <w:rPr>
          <w:rStyle w:val="y2iqfc"/>
          <w:b/>
          <w:bCs/>
          <w:sz w:val="24"/>
          <w:szCs w:val="24"/>
        </w:rPr>
        <w:t>Type of tourism to develop</w:t>
      </w:r>
      <w:r>
        <w:rPr>
          <w:rStyle w:val="y2iqfc"/>
        </w:rPr>
        <w:t>: mountain, sport leisure.</w:t>
      </w:r>
    </w:p>
    <w:p w:rsidR="00E2186A" w:rsidRPr="00E2186A" w:rsidRDefault="00E2186A" w:rsidP="006335A3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E2186A" w:rsidRPr="00E2186A" w:rsidRDefault="00E2186A" w:rsidP="00E2186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E2186A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2257425" cy="2219325"/>
            <wp:effectExtent l="38100" t="57150" r="104775" b="104775"/>
            <wp:docPr id="1" name="Image 1" descr="Situation_Marcha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Situation_Marcha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36" cy="2219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2186A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2124075" cy="2224405"/>
            <wp:effectExtent l="38100" t="57150" r="123825" b="99695"/>
            <wp:docPr id="2" name="Image 2" descr="Marchau_lesit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Marchau_lesit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83" cy="2224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2186A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1795780" cy="2296160"/>
            <wp:effectExtent l="38100" t="19050" r="13970" b="27940"/>
            <wp:docPr id="6" name="Image 2" descr="Marchau_eqp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Marchau_eqp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518" cy="22958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518B" w:rsidRDefault="00F2518B" w:rsidP="0052093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2-</w:t>
      </w:r>
      <w:r w:rsidR="00224633"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ZET </w:t>
      </w:r>
      <w:r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koudiette el </w:t>
      </w:r>
      <w:r>
        <w:rPr>
          <w:rFonts w:asciiTheme="majorBidi" w:hAnsiTheme="majorBidi" w:cstheme="majorBidi"/>
          <w:b/>
          <w:bCs/>
          <w:sz w:val="36"/>
          <w:szCs w:val="36"/>
        </w:rPr>
        <w:t>M</w:t>
      </w:r>
      <w:r w:rsidR="006335A3">
        <w:rPr>
          <w:rFonts w:asciiTheme="majorBidi" w:hAnsiTheme="majorBidi" w:cstheme="majorBidi"/>
          <w:b/>
          <w:bCs/>
          <w:sz w:val="36"/>
          <w:szCs w:val="36"/>
        </w:rPr>
        <w:t>ekitla commune of</w:t>
      </w:r>
      <w:r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>T</w:t>
      </w:r>
      <w:r w:rsidRPr="00F2518B">
        <w:rPr>
          <w:rFonts w:asciiTheme="majorBidi" w:hAnsiTheme="majorBidi" w:cstheme="majorBidi"/>
          <w:b/>
          <w:bCs/>
          <w:sz w:val="36"/>
          <w:szCs w:val="36"/>
        </w:rPr>
        <w:t>eleghma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6335A3" w:rsidRDefault="006335A3" w:rsidP="006335A3">
      <w:pPr>
        <w:pStyle w:val="PrformatHTML"/>
      </w:pPr>
      <w:r w:rsidRPr="006335A3">
        <w:rPr>
          <w:rStyle w:val="y2iqfc"/>
          <w:b/>
          <w:bCs/>
          <w:sz w:val="28"/>
          <w:szCs w:val="28"/>
        </w:rPr>
        <w:t>Located at Place:</w:t>
      </w:r>
      <w:r w:rsidRPr="006335A3">
        <w:rPr>
          <w:rStyle w:val="y2iqfc"/>
          <w:sz w:val="28"/>
          <w:szCs w:val="28"/>
        </w:rPr>
        <w:t xml:space="preserve"> </w:t>
      </w:r>
      <w:r>
        <w:rPr>
          <w:rStyle w:val="y2iqfc"/>
        </w:rPr>
        <w:t>Mechtat Smara commune of Teleghma</w:t>
      </w:r>
    </w:p>
    <w:p w:rsidR="006335A3" w:rsidRDefault="006335A3" w:rsidP="006335A3">
      <w:pPr>
        <w:pStyle w:val="PrformatHTML"/>
      </w:pPr>
      <w:r w:rsidRPr="006335A3">
        <w:rPr>
          <w:rStyle w:val="y2iqfc"/>
          <w:b/>
          <w:bCs/>
          <w:sz w:val="24"/>
          <w:szCs w:val="24"/>
        </w:rPr>
        <w:t>Equipment available:</w:t>
      </w:r>
      <w:r w:rsidRPr="006335A3">
        <w:rPr>
          <w:rStyle w:val="y2iqfc"/>
          <w:sz w:val="24"/>
          <w:szCs w:val="24"/>
        </w:rPr>
        <w:t xml:space="preserve"> </w:t>
      </w:r>
      <w:r>
        <w:rPr>
          <w:rStyle w:val="y2iqfc"/>
        </w:rPr>
        <w:t>thermal hammams</w:t>
      </w:r>
    </w:p>
    <w:p w:rsidR="00F2518B" w:rsidRPr="00F2518B" w:rsidRDefault="006335A3" w:rsidP="0052093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Area </w:t>
      </w:r>
      <w:r w:rsidR="00F2518B" w:rsidRPr="00F2518B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E930F1" w:rsidRPr="00E930F1">
        <w:rPr>
          <w:rFonts w:asciiTheme="majorBidi" w:hAnsiTheme="majorBidi" w:cstheme="majorBidi"/>
          <w:sz w:val="32"/>
          <w:szCs w:val="32"/>
        </w:rPr>
        <w:t>43</w:t>
      </w:r>
      <w:r w:rsidR="00F2518B" w:rsidRPr="00E930F1">
        <w:rPr>
          <w:rFonts w:asciiTheme="majorBidi" w:hAnsiTheme="majorBidi" w:cstheme="majorBidi"/>
          <w:sz w:val="32"/>
          <w:szCs w:val="32"/>
        </w:rPr>
        <w:t xml:space="preserve"> ha</w:t>
      </w:r>
      <w:r w:rsidR="00F2518B" w:rsidRPr="00F2518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335A3" w:rsidRDefault="006335A3" w:rsidP="006335A3">
      <w:pPr>
        <w:pStyle w:val="PrformatHTML"/>
      </w:pPr>
      <w:r w:rsidRPr="006335A3">
        <w:rPr>
          <w:rStyle w:val="y2iqfc"/>
          <w:rFonts w:asciiTheme="majorBidi" w:hAnsiTheme="majorBidi" w:cstheme="majorBidi"/>
          <w:b/>
          <w:bCs/>
          <w:sz w:val="32"/>
          <w:szCs w:val="32"/>
        </w:rPr>
        <w:t>Potentialities</w:t>
      </w:r>
      <w:r w:rsidR="00F2518B" w:rsidRPr="006335A3">
        <w:rPr>
          <w:rFonts w:asciiTheme="majorBidi" w:hAnsiTheme="majorBidi" w:cstheme="majorBidi"/>
          <w:b/>
          <w:bCs/>
          <w:sz w:val="48"/>
          <w:szCs w:val="48"/>
        </w:rPr>
        <w:t>:</w:t>
      </w:r>
      <w:r w:rsidR="00F2518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Style w:val="y2iqfc"/>
        </w:rPr>
        <w:t>availability of thermal water</w:t>
      </w:r>
    </w:p>
    <w:p w:rsidR="006335A3" w:rsidRDefault="006335A3" w:rsidP="006335A3">
      <w:pPr>
        <w:pStyle w:val="PrformatHTML"/>
      </w:pPr>
      <w:r w:rsidRPr="006335A3">
        <w:rPr>
          <w:rStyle w:val="y2iqfc"/>
          <w:b/>
          <w:bCs/>
          <w:sz w:val="28"/>
          <w:szCs w:val="28"/>
        </w:rPr>
        <w:t>Type of tourism to be developed</w:t>
      </w:r>
      <w:r>
        <w:rPr>
          <w:rStyle w:val="y2iqfc"/>
        </w:rPr>
        <w:t>: Thermal tourism</w:t>
      </w:r>
    </w:p>
    <w:p w:rsidR="00F2518B" w:rsidRPr="006335A3" w:rsidRDefault="00F2518B" w:rsidP="006335A3">
      <w:pPr>
        <w:pStyle w:val="PrformatHTML"/>
      </w:pPr>
    </w:p>
    <w:p w:rsidR="00E930F1" w:rsidRPr="00E930F1" w:rsidRDefault="00E930F1" w:rsidP="00E930F1">
      <w:pPr>
        <w:rPr>
          <w:rFonts w:asciiTheme="majorBidi" w:hAnsiTheme="majorBidi" w:cstheme="majorBidi"/>
          <w:sz w:val="32"/>
          <w:szCs w:val="32"/>
        </w:rPr>
      </w:pPr>
      <w:r w:rsidRPr="00E930F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101214" cy="2486025"/>
            <wp:effectExtent l="19050" t="0" r="0" b="0"/>
            <wp:docPr id="684" name="Image 5" descr="Teleghma_the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ghma_them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76" cy="24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0F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895475" cy="2386044"/>
            <wp:effectExtent l="38100" t="57150" r="123825" b="90456"/>
            <wp:docPr id="14" name="Image 9" descr="DSC06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DSC062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86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930F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190750" cy="2548255"/>
            <wp:effectExtent l="19050" t="0" r="0" b="0"/>
            <wp:docPr id="688" name="Image 4" descr="DSC0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65" cy="254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38" w:rsidRDefault="00520938" w:rsidP="00614E64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0D4428" w:rsidRDefault="000D4428" w:rsidP="000D4428">
      <w:pPr>
        <w:pStyle w:val="PrformatHTML"/>
      </w:pPr>
      <w:r>
        <w:rPr>
          <w:rStyle w:val="y2iqfc"/>
        </w:rPr>
        <w:t>3-ZET hammam Grouz commune of Oued el Athmania:</w:t>
      </w:r>
    </w:p>
    <w:p w:rsidR="000D4428" w:rsidRDefault="000D4428" w:rsidP="000D4428">
      <w:pPr>
        <w:pStyle w:val="PrformatHTML"/>
        <w:rPr>
          <w:rStyle w:val="y2iqfc"/>
        </w:rPr>
      </w:pPr>
      <w:r>
        <w:rPr>
          <w:rStyle w:val="y2iqfc"/>
        </w:rPr>
        <w:t>Located west of the administrative center of Oued Athmania on the RN 05</w:t>
      </w:r>
    </w:p>
    <w:p w:rsidR="000D4428" w:rsidRDefault="000D4428" w:rsidP="000D4428">
      <w:pPr>
        <w:pStyle w:val="PrformatHTML"/>
      </w:pPr>
      <w:r>
        <w:rPr>
          <w:rStyle w:val="y2iqfc"/>
        </w:rPr>
        <w:t>leading to Chelghoum Laid</w:t>
      </w:r>
    </w:p>
    <w:p w:rsidR="00AE2CD5" w:rsidRPr="00AE2CD5" w:rsidRDefault="00AE2CD5" w:rsidP="00AE2CD5">
      <w:pPr>
        <w:pStyle w:val="PrformatHTML"/>
        <w:rPr>
          <w:rStyle w:val="y2iqfc"/>
          <w:b/>
          <w:bCs/>
          <w:sz w:val="28"/>
          <w:szCs w:val="28"/>
        </w:rPr>
      </w:pPr>
      <w:r w:rsidRPr="00AE2CD5">
        <w:rPr>
          <w:rStyle w:val="y2iqfc"/>
          <w:b/>
          <w:bCs/>
          <w:sz w:val="28"/>
          <w:szCs w:val="28"/>
        </w:rPr>
        <w:t>Virgin land</w:t>
      </w:r>
    </w:p>
    <w:p w:rsidR="00AE2CD5" w:rsidRDefault="00AE2CD5" w:rsidP="00AE2CD5">
      <w:pPr>
        <w:pStyle w:val="PrformatHTML"/>
      </w:pPr>
      <w:r>
        <w:rPr>
          <w:rStyle w:val="y2iqfc"/>
        </w:rPr>
        <w:t>Area: 252 ha</w:t>
      </w:r>
    </w:p>
    <w:p w:rsidR="00AE2CD5" w:rsidRDefault="00AE2CD5" w:rsidP="00AE2CD5">
      <w:pPr>
        <w:pStyle w:val="PrformatHTML"/>
      </w:pPr>
      <w:r>
        <w:rPr>
          <w:rFonts w:asciiTheme="majorBidi" w:hAnsiTheme="majorBidi" w:cstheme="majorBidi"/>
          <w:b/>
          <w:bCs/>
          <w:sz w:val="32"/>
          <w:szCs w:val="32"/>
        </w:rPr>
        <w:t>Potentialitie</w:t>
      </w:r>
      <w:r w:rsidR="00A23EEB"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s </w:t>
      </w:r>
      <w:r>
        <w:t>:</w:t>
      </w:r>
      <w:r w:rsidRPr="00AE2CD5">
        <w:t>Forest, grouz dam (water and landscapes).</w:t>
      </w:r>
    </w:p>
    <w:p w:rsidR="00AE2CD5" w:rsidRDefault="00AE2CD5" w:rsidP="00AE2CD5">
      <w:pPr>
        <w:pStyle w:val="PrformatHTML"/>
      </w:pPr>
      <w:r w:rsidRPr="00AE2CD5">
        <w:rPr>
          <w:rStyle w:val="y2iqfc"/>
          <w:b/>
          <w:bCs/>
          <w:sz w:val="24"/>
          <w:szCs w:val="24"/>
        </w:rPr>
        <w:t>Type of tourism to develop:</w:t>
      </w:r>
      <w:r w:rsidRPr="00AE2CD5">
        <w:rPr>
          <w:rStyle w:val="y2iqfc"/>
          <w:sz w:val="24"/>
          <w:szCs w:val="24"/>
        </w:rPr>
        <w:t xml:space="preserve"> </w:t>
      </w:r>
      <w:r>
        <w:rPr>
          <w:rStyle w:val="y2iqfc"/>
        </w:rPr>
        <w:t>relaxation, leisure.</w:t>
      </w:r>
    </w:p>
    <w:p w:rsidR="00AE2CD5" w:rsidRPr="00AE2CD5" w:rsidRDefault="00AE2CD5" w:rsidP="00AE2CD5">
      <w:pPr>
        <w:pStyle w:val="PrformatHTML"/>
      </w:pPr>
    </w:p>
    <w:p w:rsidR="00AE2CD5" w:rsidRPr="00AE2CD5" w:rsidRDefault="00AE2CD5" w:rsidP="00AE2C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3EEB" w:rsidRDefault="00A23EEB" w:rsidP="00A23EEB">
      <w:pPr>
        <w:rPr>
          <w:rFonts w:asciiTheme="majorBidi" w:hAnsiTheme="majorBidi" w:cstheme="majorBidi"/>
          <w:sz w:val="36"/>
          <w:szCs w:val="36"/>
        </w:rPr>
      </w:pPr>
      <w:r w:rsidRPr="00A23EEB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2324100" cy="2257425"/>
            <wp:effectExtent l="38100" t="57150" r="114300" b="104775"/>
            <wp:docPr id="15" name="Image 10" descr="ZET_O_Athmenia_Situ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ZET_O_Athmenia_Situ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3EEB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814830" cy="2259209"/>
            <wp:effectExtent l="38100" t="57150" r="109220" b="102991"/>
            <wp:docPr id="16" name="Image 12" descr="DSC06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DSC063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671" cy="2259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3EEB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2105025" cy="2266950"/>
            <wp:effectExtent l="38100" t="57150" r="123825" b="95250"/>
            <wp:docPr id="18" name="Image 13" descr="DSC07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DSC07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81" cy="2266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EEB" w:rsidRDefault="00A23EEB" w:rsidP="00614E64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4-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ZET Ouchenak </w:t>
      </w: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>e Tessala Lamtai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B44D24" w:rsidRPr="00B44D24" w:rsidRDefault="00B44D24" w:rsidP="00614E64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Situé </w:t>
      </w:r>
      <w:r w:rsidRPr="00B44D24">
        <w:rPr>
          <w:rFonts w:asciiTheme="majorBidi" w:hAnsiTheme="majorBidi" w:cstheme="majorBidi"/>
          <w:sz w:val="32"/>
          <w:szCs w:val="32"/>
        </w:rPr>
        <w:t xml:space="preserve">à l’est de la commune de Tassala le mont Ouchenak  point culminant 1360m </w:t>
      </w:r>
    </w:p>
    <w:p w:rsidR="00614E64" w:rsidRPr="00B44D24" w:rsidRDefault="00B44D24" w:rsidP="00614E64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>Superficie: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44D24">
        <w:rPr>
          <w:rFonts w:asciiTheme="majorBidi" w:hAnsiTheme="majorBidi" w:cstheme="majorBidi"/>
          <w:sz w:val="32"/>
          <w:szCs w:val="32"/>
        </w:rPr>
        <w:t>240 ha</w:t>
      </w: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14E64" w:rsidRPr="00B44D24">
        <w:rPr>
          <w:rFonts w:asciiTheme="majorBidi" w:hAnsiTheme="majorBidi" w:cstheme="majorBidi"/>
          <w:sz w:val="32"/>
          <w:szCs w:val="32"/>
        </w:rPr>
        <w:t>Terrain vierge</w:t>
      </w:r>
    </w:p>
    <w:p w:rsidR="00B44D24" w:rsidRPr="00B44D24" w:rsidRDefault="00B44D24" w:rsidP="00614E64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Potentialités : </w:t>
      </w:r>
      <w:r w:rsidRPr="00B44D24">
        <w:rPr>
          <w:rFonts w:asciiTheme="majorBidi" w:hAnsiTheme="majorBidi" w:cstheme="majorBidi"/>
          <w:sz w:val="32"/>
          <w:szCs w:val="32"/>
        </w:rPr>
        <w:t>Vues panoramiques dominantes, Climat de montagne, hiver neigeux, eaux de source, for</w:t>
      </w:r>
      <w:r>
        <w:rPr>
          <w:rFonts w:asciiTheme="majorBidi" w:hAnsiTheme="majorBidi" w:cstheme="majorBidi"/>
          <w:sz w:val="32"/>
          <w:szCs w:val="32"/>
        </w:rPr>
        <w:t>ê</w:t>
      </w:r>
      <w:r w:rsidRPr="00B44D24">
        <w:rPr>
          <w:rFonts w:asciiTheme="majorBidi" w:hAnsiTheme="majorBidi" w:cstheme="majorBidi"/>
          <w:sz w:val="32"/>
          <w:szCs w:val="32"/>
        </w:rPr>
        <w:t>ts.</w:t>
      </w:r>
    </w:p>
    <w:p w:rsidR="00A23EEB" w:rsidRDefault="00B44D24" w:rsidP="00614E64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Type de tourisme a développer: </w:t>
      </w:r>
      <w:r w:rsidRPr="00B44D24">
        <w:rPr>
          <w:rFonts w:asciiTheme="majorBidi" w:hAnsiTheme="majorBidi" w:cstheme="majorBidi"/>
          <w:sz w:val="32"/>
          <w:szCs w:val="32"/>
        </w:rPr>
        <w:t>sport 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B44D24">
        <w:rPr>
          <w:rFonts w:asciiTheme="majorBidi" w:hAnsiTheme="majorBidi" w:cstheme="majorBidi"/>
          <w:sz w:val="32"/>
          <w:szCs w:val="32"/>
        </w:rPr>
        <w:t>montagne</w:t>
      </w:r>
      <w:r w:rsidR="00614E64">
        <w:rPr>
          <w:rFonts w:asciiTheme="majorBidi" w:hAnsiTheme="majorBidi" w:cstheme="majorBidi"/>
          <w:sz w:val="32"/>
          <w:szCs w:val="32"/>
        </w:rPr>
        <w:t>.</w:t>
      </w:r>
    </w:p>
    <w:p w:rsidR="00614E64" w:rsidRPr="00B44D24" w:rsidRDefault="00614E64" w:rsidP="00B44D24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14E64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847975" cy="2419350"/>
            <wp:effectExtent l="38100" t="57150" r="123825" b="95250"/>
            <wp:docPr id="19" name="Image 14" descr="Ouachnek_Z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Ouachnek_ZE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82" cy="2419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4E64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819399" cy="2409825"/>
            <wp:effectExtent l="38100" t="57150" r="114301" b="104775"/>
            <wp:docPr id="20" name="Image 15" descr="Ouachnek_media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Ouachnek_median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06" cy="2409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5-</w:t>
      </w:r>
      <w:r w:rsidRPr="008B4D82">
        <w:rPr>
          <w:rFonts w:asciiTheme="majorBidi" w:hAnsiTheme="majorBidi" w:cstheme="majorBidi"/>
          <w:b/>
          <w:bCs/>
          <w:sz w:val="36"/>
          <w:szCs w:val="36"/>
        </w:rPr>
        <w:t xml:space="preserve">ZET Fedj Fedoules </w:t>
      </w: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8B4D82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8B4D82">
        <w:rPr>
          <w:rFonts w:asciiTheme="majorBidi" w:hAnsiTheme="majorBidi" w:cstheme="majorBidi"/>
          <w:b/>
          <w:bCs/>
          <w:sz w:val="36"/>
          <w:szCs w:val="36"/>
        </w:rPr>
        <w:t>e Tessala Lamtai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Situé </w:t>
      </w:r>
      <w:r w:rsidRPr="008B4D82">
        <w:rPr>
          <w:rFonts w:asciiTheme="majorBidi" w:hAnsiTheme="majorBidi" w:cstheme="majorBidi"/>
          <w:sz w:val="32"/>
          <w:szCs w:val="32"/>
        </w:rPr>
        <w:t>à l’ouest de la commune de Tassala Lamtai le mont de fedj fedoules à 1200m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Terrain vierge : </w:t>
      </w:r>
      <w:r w:rsidRPr="008B4D82">
        <w:rPr>
          <w:rFonts w:asciiTheme="majorBidi" w:hAnsiTheme="majorBidi" w:cstheme="majorBidi"/>
          <w:sz w:val="32"/>
          <w:szCs w:val="32"/>
        </w:rPr>
        <w:t>accès à  la RN105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Superficie: </w:t>
      </w:r>
      <w:r w:rsidRPr="008B4D82">
        <w:rPr>
          <w:rFonts w:asciiTheme="majorBidi" w:hAnsiTheme="majorBidi" w:cstheme="majorBidi"/>
          <w:sz w:val="32"/>
          <w:szCs w:val="32"/>
          <w:lang w:bidi="ar-DZ"/>
        </w:rPr>
        <w:t>120</w:t>
      </w:r>
      <w:r w:rsidRPr="008B4D82">
        <w:rPr>
          <w:rFonts w:asciiTheme="majorBidi" w:hAnsiTheme="majorBidi" w:cstheme="majorBidi"/>
          <w:sz w:val="32"/>
          <w:szCs w:val="32"/>
        </w:rPr>
        <w:t xml:space="preserve"> ha</w:t>
      </w: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Potentialités : </w:t>
      </w:r>
      <w:r w:rsidRPr="008B4D82">
        <w:rPr>
          <w:rFonts w:asciiTheme="majorBidi" w:hAnsiTheme="majorBidi" w:cstheme="majorBidi"/>
          <w:sz w:val="32"/>
          <w:szCs w:val="32"/>
        </w:rPr>
        <w:t>Vues panoramiques dominantes, Climat de montagne, hiver neigeux, eaux de source.</w:t>
      </w:r>
    </w:p>
    <w:p w:rsidR="008B4D82" w:rsidRDefault="008B4D82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Type de tourisme a développer: </w:t>
      </w:r>
      <w:r w:rsidRPr="008B4D82">
        <w:rPr>
          <w:rFonts w:asciiTheme="majorBidi" w:hAnsiTheme="majorBidi" w:cstheme="majorBidi"/>
          <w:sz w:val="32"/>
          <w:szCs w:val="32"/>
        </w:rPr>
        <w:t>rural, montagnard, repos parcours de randonnée pédestre et équestre.</w:t>
      </w:r>
    </w:p>
    <w:p w:rsidR="008B4D82" w:rsidRPr="008B4D82" w:rsidRDefault="008B4D82" w:rsidP="008B4D82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B4D8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00683" cy="2428875"/>
            <wp:effectExtent l="38100" t="57150" r="118767" b="85725"/>
            <wp:docPr id="21" name="Image 16" descr="Fedoules_Situatio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Fedoules_Situation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463" cy="2428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B4D82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981324" cy="2409825"/>
            <wp:effectExtent l="38100" t="57150" r="104776" b="104775"/>
            <wp:docPr id="22" name="Image 17" descr="DSC07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DSC071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14" cy="2409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827" w:rsidRDefault="00FB1827" w:rsidP="00FB182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6-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 xml:space="preserve">ZET Ain Ahmed </w:t>
      </w: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 xml:space="preserve">e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Minar 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>Zareza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>Situé</w:t>
      </w:r>
      <w:r w:rsidRPr="00FB1827">
        <w:rPr>
          <w:rFonts w:asciiTheme="majorBidi" w:hAnsiTheme="majorBidi" w:cstheme="majorBidi"/>
          <w:sz w:val="32"/>
          <w:szCs w:val="32"/>
        </w:rPr>
        <w:t xml:space="preserve"> au  nord de la commune de Zareza au piémont de djebel Bouafroune à plus de 1200 m  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FB1827">
        <w:rPr>
          <w:rFonts w:asciiTheme="majorBidi" w:hAnsiTheme="majorBidi" w:cstheme="majorBidi"/>
          <w:sz w:val="32"/>
          <w:szCs w:val="32"/>
        </w:rPr>
        <w:t xml:space="preserve">: 47 ha 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FB1827">
        <w:rPr>
          <w:rFonts w:asciiTheme="majorBidi" w:hAnsiTheme="majorBidi" w:cstheme="majorBidi"/>
          <w:sz w:val="32"/>
          <w:szCs w:val="32"/>
        </w:rPr>
        <w:t xml:space="preserve">  : for</w:t>
      </w:r>
      <w:r>
        <w:rPr>
          <w:rFonts w:asciiTheme="majorBidi" w:hAnsiTheme="majorBidi" w:cstheme="majorBidi"/>
          <w:sz w:val="32"/>
          <w:szCs w:val="32"/>
        </w:rPr>
        <w:t>ê</w:t>
      </w:r>
      <w:r w:rsidRPr="00FB1827">
        <w:rPr>
          <w:rFonts w:asciiTheme="majorBidi" w:hAnsiTheme="majorBidi" w:cstheme="majorBidi"/>
          <w:sz w:val="32"/>
          <w:szCs w:val="32"/>
        </w:rPr>
        <w:t>t Bouafroune , Climat de montagne, hiver neigeux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>Type de tourisme a développer:</w:t>
      </w:r>
      <w:r w:rsidRPr="00FB1827">
        <w:rPr>
          <w:rFonts w:asciiTheme="majorBidi" w:hAnsiTheme="majorBidi" w:cstheme="majorBidi"/>
          <w:sz w:val="32"/>
          <w:szCs w:val="32"/>
        </w:rPr>
        <w:t xml:space="preserve"> rural, montagnard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FB1827" w:rsidRPr="00FB1827" w:rsidRDefault="005B1076" w:rsidP="00FB1827">
      <w:pPr>
        <w:spacing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67945</wp:posOffset>
            </wp:positionV>
            <wp:extent cx="1962150" cy="2219325"/>
            <wp:effectExtent l="38100" t="19050" r="19050" b="28575"/>
            <wp:wrapSquare wrapText="bothSides"/>
            <wp:docPr id="12" name="Image 3" descr="Bouafrou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afroun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19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B1827" w:rsidRPr="00FB1827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817769" cy="2133600"/>
            <wp:effectExtent l="38100" t="57150" r="106281" b="95250"/>
            <wp:docPr id="26" name="Image 18" descr="Ain Ahmed Z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Ain Ahmed ZE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89" cy="2133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B1076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924050" cy="2266950"/>
            <wp:effectExtent l="19050" t="19050" r="19050" b="19050"/>
            <wp:docPr id="27" name="Image 9" descr="Jijel 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jel SU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66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D82" w:rsidRDefault="00707F4B" w:rsidP="00707F4B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7-</w:t>
      </w:r>
      <w:r w:rsidRPr="00707F4B">
        <w:rPr>
          <w:rFonts w:asciiTheme="majorBidi" w:hAnsiTheme="majorBidi" w:cstheme="majorBidi"/>
          <w:b/>
          <w:bCs/>
          <w:sz w:val="36"/>
          <w:szCs w:val="36"/>
        </w:rPr>
        <w:t xml:space="preserve">Z.E.T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El Merdj commune </w:t>
      </w:r>
      <w:r w:rsidRPr="00707F4B">
        <w:rPr>
          <w:rFonts w:asciiTheme="majorBidi" w:hAnsiTheme="majorBidi" w:cstheme="majorBidi"/>
          <w:b/>
          <w:bCs/>
          <w:sz w:val="36"/>
          <w:szCs w:val="36"/>
        </w:rPr>
        <w:t>Tassadane Haddada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Situé</w:t>
      </w:r>
      <w:r w:rsidRPr="00707F4B">
        <w:rPr>
          <w:rFonts w:asciiTheme="majorBidi" w:hAnsiTheme="majorBidi" w:cstheme="majorBidi"/>
          <w:sz w:val="32"/>
          <w:szCs w:val="32"/>
        </w:rPr>
        <w:t xml:space="preserve"> au</w:t>
      </w:r>
      <w:r>
        <w:rPr>
          <w:rFonts w:asciiTheme="majorBidi" w:hAnsiTheme="majorBidi" w:cstheme="majorBidi"/>
          <w:sz w:val="32"/>
          <w:szCs w:val="32"/>
        </w:rPr>
        <w:t xml:space="preserve"> lieu dit</w:t>
      </w:r>
      <w:r w:rsidRPr="00707F4B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Merdj Abdallah au </w:t>
      </w:r>
      <w:r w:rsidRPr="00707F4B">
        <w:rPr>
          <w:rFonts w:asciiTheme="majorBidi" w:hAnsiTheme="majorBidi" w:cstheme="majorBidi"/>
          <w:sz w:val="32"/>
          <w:szCs w:val="32"/>
        </w:rPr>
        <w:t>nord de la commune de Tassadane au piémont de djebel Tamezguida à 750 m de la RN 77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707F4B"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/>
          <w:sz w:val="32"/>
          <w:szCs w:val="32"/>
        </w:rPr>
        <w:t xml:space="preserve"> 58</w:t>
      </w:r>
      <w:r w:rsidRPr="00707F4B">
        <w:rPr>
          <w:rFonts w:asciiTheme="majorBidi" w:hAnsiTheme="majorBidi" w:cstheme="majorBidi"/>
          <w:sz w:val="32"/>
          <w:szCs w:val="32"/>
        </w:rPr>
        <w:t xml:space="preserve"> ha </w:t>
      </w:r>
    </w:p>
    <w:p w:rsidR="00707F4B" w:rsidRPr="00707F4B" w:rsidRDefault="00707F4B" w:rsidP="00301EFC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707F4B"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/>
          <w:sz w:val="32"/>
          <w:szCs w:val="32"/>
        </w:rPr>
        <w:t xml:space="preserve">à </w:t>
      </w:r>
      <w:r w:rsidRPr="00707F4B">
        <w:rPr>
          <w:rFonts w:asciiTheme="majorBidi" w:hAnsiTheme="majorBidi" w:cstheme="majorBidi"/>
          <w:sz w:val="32"/>
          <w:szCs w:val="32"/>
        </w:rPr>
        <w:t xml:space="preserve"> proximité de la for</w:t>
      </w:r>
      <w:r>
        <w:rPr>
          <w:rFonts w:asciiTheme="majorBidi" w:hAnsiTheme="majorBidi" w:cstheme="majorBidi"/>
          <w:sz w:val="32"/>
          <w:szCs w:val="32"/>
        </w:rPr>
        <w:t>ê</w:t>
      </w:r>
      <w:r w:rsidRPr="00707F4B">
        <w:rPr>
          <w:rFonts w:asciiTheme="majorBidi" w:hAnsiTheme="majorBidi" w:cstheme="majorBidi"/>
          <w:sz w:val="32"/>
          <w:szCs w:val="32"/>
        </w:rPr>
        <w:t>t deraa Tizi , Climat de montagne, hiver neigeux</w:t>
      </w:r>
    </w:p>
    <w:p w:rsid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Type de tourisme a développer</w:t>
      </w:r>
      <w:r w:rsidRPr="00707F4B">
        <w:rPr>
          <w:rFonts w:asciiTheme="majorBidi" w:hAnsiTheme="majorBidi" w:cstheme="majorBidi"/>
          <w:sz w:val="32"/>
          <w:szCs w:val="32"/>
        </w:rPr>
        <w:t>: rural, montagnard, Repos et quiétude.</w:t>
      </w: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59690</wp:posOffset>
            </wp:positionV>
            <wp:extent cx="2143125" cy="2209800"/>
            <wp:effectExtent l="38100" t="19050" r="28575" b="19050"/>
            <wp:wrapSquare wrapText="bothSides"/>
            <wp:docPr id="56" name="Image 7" descr="DSC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09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59690</wp:posOffset>
            </wp:positionV>
            <wp:extent cx="2162175" cy="2143125"/>
            <wp:effectExtent l="19050" t="19050" r="28575" b="28575"/>
            <wp:wrapSquare wrapText="bothSides"/>
            <wp:docPr id="57" name="Image 2" descr="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43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07F4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914525" cy="2143125"/>
            <wp:effectExtent l="38100" t="57150" r="123825" b="104775"/>
            <wp:docPr id="17" name="Image 21" descr="Merdj Abdellah1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Merdj Abdellah1 cop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1EFC" w:rsidRDefault="00301EFC" w:rsidP="00F95586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8-Z.E.T 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Beni Haroun  </w:t>
      </w:r>
      <w:r>
        <w:rPr>
          <w:rFonts w:asciiTheme="majorBidi" w:hAnsiTheme="majorBidi" w:cstheme="majorBidi"/>
          <w:b/>
          <w:bCs/>
          <w:sz w:val="32"/>
          <w:szCs w:val="32"/>
        </w:rPr>
        <w:t>c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ommune </w:t>
      </w:r>
      <w:r>
        <w:rPr>
          <w:rFonts w:asciiTheme="majorBidi" w:hAnsiTheme="majorBidi" w:cstheme="majorBidi"/>
          <w:b/>
          <w:bCs/>
          <w:sz w:val="32"/>
          <w:szCs w:val="32"/>
        </w:rPr>
        <w:t>d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>e Hamala</w:t>
      </w:r>
      <w:r>
        <w:rPr>
          <w:rFonts w:asciiTheme="majorBidi" w:hAnsiTheme="majorBidi" w:cstheme="majorBidi"/>
          <w:b/>
          <w:bCs/>
          <w:sz w:val="32"/>
          <w:szCs w:val="32"/>
        </w:rPr>
        <w:t> :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Situé </w:t>
      </w:r>
      <w:r w:rsidRPr="00301EFC">
        <w:rPr>
          <w:rFonts w:asciiTheme="majorBidi" w:hAnsiTheme="majorBidi" w:cstheme="majorBidi"/>
          <w:sz w:val="32"/>
          <w:szCs w:val="32"/>
        </w:rPr>
        <w:t xml:space="preserve"> </w:t>
      </w:r>
      <w:r w:rsidR="00F95586">
        <w:rPr>
          <w:rFonts w:asciiTheme="majorBidi" w:hAnsiTheme="majorBidi" w:cstheme="majorBidi"/>
          <w:sz w:val="32"/>
          <w:szCs w:val="32"/>
        </w:rPr>
        <w:t>à</w:t>
      </w:r>
      <w:r w:rsidRPr="00301EFC">
        <w:rPr>
          <w:rFonts w:asciiTheme="majorBidi" w:hAnsiTheme="majorBidi" w:cstheme="majorBidi"/>
          <w:sz w:val="32"/>
          <w:szCs w:val="32"/>
        </w:rPr>
        <w:t xml:space="preserve"> l’ouest de la commune de Hamala au piémont de djebel M’sid Aicha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sz w:val="32"/>
          <w:szCs w:val="32"/>
        </w:rPr>
        <w:t>Terrain vierge : accès par la RN 27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301EFC">
        <w:rPr>
          <w:rFonts w:asciiTheme="majorBidi" w:hAnsiTheme="majorBidi" w:cstheme="majorBidi"/>
          <w:sz w:val="32"/>
          <w:szCs w:val="32"/>
        </w:rPr>
        <w:t>: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95586">
        <w:rPr>
          <w:rFonts w:asciiTheme="majorBidi" w:hAnsiTheme="majorBidi" w:cstheme="majorBidi"/>
          <w:sz w:val="32"/>
          <w:szCs w:val="32"/>
        </w:rPr>
        <w:t>233</w:t>
      </w:r>
      <w:r w:rsidRPr="00301EFC">
        <w:rPr>
          <w:rFonts w:asciiTheme="majorBidi" w:hAnsiTheme="majorBidi" w:cstheme="majorBidi"/>
          <w:sz w:val="32"/>
          <w:szCs w:val="32"/>
        </w:rPr>
        <w:t xml:space="preserve"> ha</w:t>
      </w:r>
    </w:p>
    <w:p w:rsidR="00F95586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301EFC">
        <w:rPr>
          <w:rFonts w:asciiTheme="majorBidi" w:hAnsiTheme="majorBidi" w:cstheme="majorBidi"/>
          <w:sz w:val="32"/>
          <w:szCs w:val="32"/>
        </w:rPr>
        <w:t xml:space="preserve">: </w:t>
      </w:r>
      <w:r w:rsidR="00F95586">
        <w:rPr>
          <w:rFonts w:asciiTheme="majorBidi" w:hAnsiTheme="majorBidi" w:cstheme="majorBidi"/>
          <w:sz w:val="32"/>
          <w:szCs w:val="32"/>
        </w:rPr>
        <w:t>à</w:t>
      </w:r>
      <w:r w:rsidRPr="00301EFC">
        <w:rPr>
          <w:rFonts w:asciiTheme="majorBidi" w:hAnsiTheme="majorBidi" w:cstheme="majorBidi"/>
          <w:sz w:val="32"/>
          <w:szCs w:val="32"/>
        </w:rPr>
        <w:t xml:space="preserve"> proximité du barrrage de Beni Haroun</w:t>
      </w:r>
      <w:r w:rsidR="00F95586">
        <w:rPr>
          <w:rFonts w:asciiTheme="majorBidi" w:hAnsiTheme="majorBidi" w:cstheme="majorBidi"/>
          <w:sz w:val="32"/>
          <w:szCs w:val="32"/>
        </w:rPr>
        <w:t xml:space="preserve"> et à 10 km </w:t>
      </w:r>
      <w:r w:rsidRPr="00301EFC">
        <w:rPr>
          <w:rFonts w:asciiTheme="majorBidi" w:hAnsiTheme="majorBidi" w:cstheme="majorBidi"/>
          <w:sz w:val="32"/>
          <w:szCs w:val="32"/>
        </w:rPr>
        <w:t>de la vieille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sz w:val="32"/>
          <w:szCs w:val="32"/>
        </w:rPr>
        <w:t xml:space="preserve"> ville de Mila </w:t>
      </w:r>
    </w:p>
    <w:p w:rsid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95586">
        <w:rPr>
          <w:rFonts w:asciiTheme="majorBidi" w:hAnsiTheme="majorBidi" w:cstheme="majorBidi"/>
          <w:b/>
          <w:bCs/>
          <w:sz w:val="32"/>
          <w:szCs w:val="32"/>
        </w:rPr>
        <w:t>Type de tourisme a développer:</w:t>
      </w:r>
      <w:r w:rsidRPr="00301EFC">
        <w:rPr>
          <w:rFonts w:asciiTheme="majorBidi" w:hAnsiTheme="majorBidi" w:cstheme="majorBidi"/>
          <w:sz w:val="32"/>
          <w:szCs w:val="32"/>
        </w:rPr>
        <w:t xml:space="preserve"> </w:t>
      </w:r>
      <w:r w:rsidRPr="00F95586">
        <w:rPr>
          <w:rFonts w:asciiTheme="majorBidi" w:hAnsiTheme="majorBidi" w:cstheme="majorBidi"/>
          <w:sz w:val="32"/>
          <w:szCs w:val="32"/>
        </w:rPr>
        <w:t>sport nautique,</w:t>
      </w:r>
      <w:r w:rsidR="00F95586">
        <w:rPr>
          <w:rFonts w:asciiTheme="majorBidi" w:hAnsiTheme="majorBidi" w:cstheme="majorBidi"/>
          <w:sz w:val="32"/>
          <w:szCs w:val="32"/>
        </w:rPr>
        <w:t xml:space="preserve"> </w:t>
      </w:r>
      <w:r w:rsidRPr="00F95586">
        <w:rPr>
          <w:rFonts w:asciiTheme="majorBidi" w:hAnsiTheme="majorBidi" w:cstheme="majorBidi"/>
          <w:sz w:val="32"/>
          <w:szCs w:val="32"/>
        </w:rPr>
        <w:t>écotourisme, rondonée</w:t>
      </w:r>
      <w:r w:rsidR="00F95586">
        <w:rPr>
          <w:rFonts w:asciiTheme="majorBidi" w:hAnsiTheme="majorBidi" w:cstheme="majorBidi"/>
          <w:sz w:val="32"/>
          <w:szCs w:val="32"/>
        </w:rPr>
        <w:t>.</w:t>
      </w:r>
    </w:p>
    <w:p w:rsidR="00F95586" w:rsidRDefault="00F95586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9558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962275" cy="2447925"/>
            <wp:effectExtent l="38100" t="57150" r="123825" b="104775"/>
            <wp:docPr id="23" name="Image 4" descr="ZET_Barrage_Situ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ZET_Barrage_Situation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20" cy="2447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558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33725" cy="2458085"/>
            <wp:effectExtent l="38100" t="57150" r="123825" b="94615"/>
            <wp:docPr id="28" name="Image 7" descr="photos-randonnee-du-cote-du-barrage-beni-haroun--copie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photos-randonnee-du-cote-du-barrage-beni-haroun--copie-4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83" cy="2457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586" w:rsidRPr="00F95586" w:rsidRDefault="00F95586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01EFC" w:rsidRPr="00301EFC" w:rsidRDefault="00301EFC" w:rsidP="00301EFC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07F4B" w:rsidRPr="008B4D82" w:rsidRDefault="00707F4B" w:rsidP="008B4D82">
      <w:pPr>
        <w:spacing w:line="240" w:lineRule="auto"/>
        <w:rPr>
          <w:rFonts w:asciiTheme="majorBidi" w:hAnsiTheme="majorBidi" w:cstheme="majorBidi"/>
          <w:sz w:val="36"/>
          <w:szCs w:val="36"/>
        </w:rPr>
      </w:pPr>
    </w:p>
    <w:p w:rsidR="00A23EEB" w:rsidRDefault="00A23EEB" w:rsidP="00A23EE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4633" w:rsidRPr="00F2518B" w:rsidRDefault="00F2518B" w:rsidP="00F2518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2518B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 </w:t>
      </w:r>
    </w:p>
    <w:p w:rsidR="00E2186A" w:rsidRDefault="00E2186A" w:rsidP="00E2186A"/>
    <w:sectPr w:rsidR="00E2186A" w:rsidSect="00E2186A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2186A"/>
    <w:rsid w:val="000D4428"/>
    <w:rsid w:val="001620C1"/>
    <w:rsid w:val="001F6919"/>
    <w:rsid w:val="00224633"/>
    <w:rsid w:val="00301EFC"/>
    <w:rsid w:val="00520938"/>
    <w:rsid w:val="005B1076"/>
    <w:rsid w:val="00614E64"/>
    <w:rsid w:val="006335A3"/>
    <w:rsid w:val="00707F4B"/>
    <w:rsid w:val="007336A9"/>
    <w:rsid w:val="008B4D82"/>
    <w:rsid w:val="009D4D9B"/>
    <w:rsid w:val="00A23EEB"/>
    <w:rsid w:val="00AE2CD5"/>
    <w:rsid w:val="00B44D24"/>
    <w:rsid w:val="00D119F9"/>
    <w:rsid w:val="00DB30D0"/>
    <w:rsid w:val="00DE5229"/>
    <w:rsid w:val="00E2186A"/>
    <w:rsid w:val="00E24D56"/>
    <w:rsid w:val="00E930F1"/>
    <w:rsid w:val="00F2518B"/>
    <w:rsid w:val="00F95586"/>
    <w:rsid w:val="00FB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9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E218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E218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E2186A"/>
  </w:style>
  <w:style w:type="paragraph" w:styleId="Textedebulles">
    <w:name w:val="Balloon Text"/>
    <w:basedOn w:val="Normal"/>
    <w:link w:val="TextedebullesCar"/>
    <w:uiPriority w:val="99"/>
    <w:semiHidden/>
    <w:unhideWhenUsed/>
    <w:rsid w:val="00E2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7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LAMIA TOUR</dc:creator>
  <cp:lastModifiedBy>informatique</cp:lastModifiedBy>
  <cp:revision>2</cp:revision>
  <dcterms:created xsi:type="dcterms:W3CDTF">2021-12-26T08:50:00Z</dcterms:created>
  <dcterms:modified xsi:type="dcterms:W3CDTF">2021-12-26T08:50:00Z</dcterms:modified>
</cp:coreProperties>
</file>